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3CC1" w14:textId="5217A691" w:rsidR="00587689" w:rsidRPr="003476CA" w:rsidRDefault="00587689" w:rsidP="00587689">
      <w:pPr>
        <w:pStyle w:val="1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 xml:space="preserve">Приложение № </w:t>
      </w:r>
      <w:r w:rsidR="007A2FA3">
        <w:rPr>
          <w:rFonts w:cs="Times New Roman"/>
          <w:b w:val="0"/>
          <w:sz w:val="24"/>
          <w:szCs w:val="24"/>
          <w:lang w:val="ru-RU"/>
        </w:rPr>
        <w:t>2</w:t>
      </w:r>
      <w:r w:rsidRPr="003476CA">
        <w:rPr>
          <w:rFonts w:cs="Times New Roman"/>
          <w:b w:val="0"/>
          <w:sz w:val="24"/>
          <w:szCs w:val="24"/>
          <w:lang w:val="ru-RU"/>
        </w:rPr>
        <w:t xml:space="preserve"> </w:t>
      </w:r>
    </w:p>
    <w:p w14:paraId="3A299D31" w14:textId="77777777" w:rsidR="00587689" w:rsidRPr="003476CA" w:rsidRDefault="00587689" w:rsidP="00587689">
      <w:pPr>
        <w:pStyle w:val="1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 xml:space="preserve">к соглашению об осуществлении деятельности </w:t>
      </w:r>
    </w:p>
    <w:p w14:paraId="69803BE9" w14:textId="77777777" w:rsidR="00587689" w:rsidRPr="003476CA" w:rsidRDefault="00587689" w:rsidP="00587689">
      <w:pPr>
        <w:pStyle w:val="1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>в составе туристско-рекреационного кластера «Гора Белая»</w:t>
      </w:r>
    </w:p>
    <w:p w14:paraId="7787550C" w14:textId="68743EB2" w:rsidR="00587689" w:rsidRPr="003476CA" w:rsidRDefault="00587689" w:rsidP="00587689">
      <w:pPr>
        <w:pStyle w:val="1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 xml:space="preserve">№ </w:t>
      </w:r>
      <w:r w:rsidR="00CB6BF2">
        <w:rPr>
          <w:rFonts w:cs="Times New Roman"/>
          <w:b w:val="0"/>
          <w:sz w:val="24"/>
          <w:szCs w:val="24"/>
          <w:lang w:val="ru-RU"/>
        </w:rPr>
        <w:t xml:space="preserve">   </w:t>
      </w:r>
      <w:r w:rsidRPr="003476CA">
        <w:rPr>
          <w:rFonts w:cs="Times New Roman"/>
          <w:b w:val="0"/>
          <w:sz w:val="24"/>
          <w:szCs w:val="24"/>
          <w:lang w:val="ru-RU"/>
        </w:rPr>
        <w:t xml:space="preserve"> от ______________________</w:t>
      </w:r>
    </w:p>
    <w:p w14:paraId="1DD6B3C8" w14:textId="77777777" w:rsidR="00587689" w:rsidRPr="003476CA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495A54DA" w14:textId="77777777" w:rsidR="00CB6BF2" w:rsidRPr="00001BDE" w:rsidRDefault="00CB6BF2" w:rsidP="00CB6BF2">
      <w:pPr>
        <w:pStyle w:val="1"/>
        <w:ind w:left="0"/>
        <w:jc w:val="center"/>
        <w:rPr>
          <w:rFonts w:cs="Times New Roman"/>
          <w:bCs w:val="0"/>
          <w:sz w:val="24"/>
          <w:szCs w:val="24"/>
          <w:lang w:val="ru-RU"/>
        </w:rPr>
      </w:pPr>
      <w:r>
        <w:rPr>
          <w:rFonts w:cs="Times New Roman"/>
          <w:bCs w:val="0"/>
          <w:sz w:val="24"/>
          <w:szCs w:val="24"/>
          <w:lang w:val="ru-RU"/>
        </w:rPr>
        <w:t>П</w:t>
      </w:r>
      <w:r w:rsidRPr="00001BDE">
        <w:rPr>
          <w:rFonts w:cs="Times New Roman"/>
          <w:bCs w:val="0"/>
          <w:sz w:val="24"/>
          <w:szCs w:val="24"/>
          <w:lang w:val="ru-RU"/>
        </w:rPr>
        <w:t>аспорт инвестиционного проекта</w:t>
      </w:r>
    </w:p>
    <w:p w14:paraId="29761AF2" w14:textId="77777777" w:rsidR="00CB6BF2" w:rsidRPr="003476CA" w:rsidRDefault="00CB6BF2" w:rsidP="00CB6BF2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4"/>
        <w:gridCol w:w="6436"/>
      </w:tblGrid>
      <w:tr w:rsidR="00CB6BF2" w:rsidRPr="003476CA" w14:paraId="72DB64F9" w14:textId="77777777" w:rsidTr="00CB6BF2">
        <w:trPr>
          <w:trHeight w:val="624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125CF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Наименование проекта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4F34513D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251D5F3D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12C194C5" w14:textId="77777777" w:rsidTr="00CB6BF2">
        <w:trPr>
          <w:trHeight w:val="689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D9F0A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Инициатор проекта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368B22C4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70C1E77A" w14:textId="77777777" w:rsidTr="00CB6BF2">
        <w:trPr>
          <w:trHeight w:val="699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4FBB2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Организационно-правовая форма объекта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4DE8A2FF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7FCD579C" w14:textId="77777777" w:rsidTr="00CB6BF2">
        <w:trPr>
          <w:trHeight w:val="709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A212A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Система налогообложения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20372D30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7A2FA3" w14:paraId="3F873D6C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F53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Классификация проекта</w:t>
            </w:r>
          </w:p>
          <w:p w14:paraId="389DCC2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 ОПМ Кластера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18AE9698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Территориальный центр проекта: </w:t>
            </w:r>
          </w:p>
          <w:p w14:paraId="7CD3FA31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Функциональное назначение: </w:t>
            </w:r>
          </w:p>
          <w:p w14:paraId="6B3213BF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Ответственный субъект реализации проекта: </w:t>
            </w:r>
          </w:p>
          <w:p w14:paraId="7B2C8097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Основной источник финансирования проекта: </w:t>
            </w:r>
          </w:p>
          <w:p w14:paraId="754E2AF2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Этап реализации концепции: </w:t>
            </w:r>
          </w:p>
          <w:p w14:paraId="52D27D20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70170E29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69209596" w14:textId="77777777" w:rsidTr="00CB6BF2">
        <w:trPr>
          <w:trHeight w:val="1154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C1BE5" w14:textId="77777777" w:rsidR="00CB6BF2" w:rsidRDefault="00CB6BF2" w:rsidP="00F312F8">
            <w:pPr>
              <w:pStyle w:val="1"/>
              <w:ind w:left="0"/>
              <w:outlineLvl w:val="0"/>
              <w:rPr>
                <w:bCs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Описание проекта, соответствие концепции развития ТРК</w:t>
            </w:r>
            <w:r w:rsidRPr="002F1EF6">
              <w:rPr>
                <w:bCs w:val="0"/>
                <w:sz w:val="24"/>
                <w:szCs w:val="24"/>
                <w:lang w:val="ru-RU"/>
              </w:rPr>
              <w:t xml:space="preserve"> </w:t>
            </w:r>
          </w:p>
          <w:p w14:paraId="7CD6FADA" w14:textId="77777777" w:rsidR="00CB6BF2" w:rsidRPr="002F1EF6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5E627527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02355208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5298AFDB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469F522E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349391A3" w14:textId="77777777" w:rsidTr="00CB6BF2">
        <w:trPr>
          <w:trHeight w:val="2035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8465" w14:textId="77777777" w:rsidR="00CB6BF2" w:rsidRPr="002F1EF6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2F1EF6">
              <w:rPr>
                <w:b w:val="0"/>
                <w:sz w:val="24"/>
                <w:szCs w:val="24"/>
                <w:lang w:val="ru-RU"/>
              </w:rPr>
              <w:t>Описание видов деятельности, планируемых в рамках проекта</w:t>
            </w:r>
            <w:r>
              <w:rPr>
                <w:b w:val="0"/>
                <w:sz w:val="24"/>
                <w:szCs w:val="24"/>
                <w:lang w:val="ru-RU"/>
              </w:rPr>
              <w:t xml:space="preserve"> (</w:t>
            </w:r>
            <w:r w:rsidRPr="002F1EF6">
              <w:rPr>
                <w:b w:val="0"/>
                <w:sz w:val="24"/>
                <w:szCs w:val="24"/>
                <w:lang w:val="ru-RU"/>
              </w:rPr>
              <w:t>в т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 w:rsidRPr="002F1EF6">
              <w:rPr>
                <w:b w:val="0"/>
                <w:sz w:val="24"/>
                <w:szCs w:val="24"/>
                <w:lang w:val="ru-RU"/>
              </w:rPr>
              <w:t>ч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2F1EF6">
              <w:rPr>
                <w:b w:val="0"/>
                <w:sz w:val="24"/>
                <w:szCs w:val="24"/>
                <w:lang w:val="ru-RU"/>
              </w:rPr>
              <w:t>дополнительных к основному бизнесу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7B3ED58E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E3266" w:rsidRPr="006E3266" w14:paraId="0C8321A5" w14:textId="77777777" w:rsidTr="006E3266">
        <w:trPr>
          <w:trHeight w:val="922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CE227" w14:textId="6B2D4076" w:rsidR="006E3266" w:rsidRPr="002F1EF6" w:rsidRDefault="006E3266" w:rsidP="00F312F8">
            <w:pPr>
              <w:pStyle w:val="1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Целевая аудитория, планируемый средний чек за услуги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0FECDA66" w14:textId="77777777" w:rsidR="006E3266" w:rsidRPr="003476CA" w:rsidRDefault="006E3266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71153A0E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E72B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Сроки реализации проекта/этапы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671F2500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Проектирование – </w:t>
            </w:r>
          </w:p>
          <w:p w14:paraId="30DB5CA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Строительство – </w:t>
            </w:r>
          </w:p>
          <w:p w14:paraId="6A7F0CFF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Эксплуатация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– </w:t>
            </w:r>
          </w:p>
          <w:p w14:paraId="27227CA9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138C5D21" w14:textId="77777777" w:rsidTr="00CB6BF2">
        <w:trPr>
          <w:trHeight w:val="2660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1230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Участники проекта/функции </w:t>
            </w:r>
          </w:p>
          <w:p w14:paraId="678A55DA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(предприятия, организации, институты развития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, органы государственной и муниципальной власти</w:t>
            </w: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410C8BE0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195ED7A2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668331B9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5217782C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696A1463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259D0317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13ADC1D5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D7151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Привлекаемые федеральные и региональные институты развития (при наличии)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6C50D7F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747ADB26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283643B5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44D036D1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02D3D562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9530E" w14:paraId="7F2D2E63" w14:textId="77777777" w:rsidTr="00CB6BF2">
        <w:trPr>
          <w:trHeight w:val="1150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1C8D3" w14:textId="77777777" w:rsidR="00CB6BF2" w:rsidRPr="00E520BF" w:rsidRDefault="00CB6BF2" w:rsidP="00F312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6C25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Необходимая площадь </w:t>
            </w:r>
            <w:r w:rsidRPr="00E520BF">
              <w:rPr>
                <w:rFonts w:ascii="Times New Roman" w:hAnsi="Times New Roman"/>
                <w:bCs/>
                <w:sz w:val="24"/>
                <w:szCs w:val="24"/>
              </w:rPr>
              <w:t xml:space="preserve">земельного </w:t>
            </w:r>
          </w:p>
          <w:p w14:paraId="55B1F2D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E520BF">
              <w:rPr>
                <w:b w:val="0"/>
                <w:sz w:val="24"/>
                <w:szCs w:val="24"/>
              </w:rPr>
              <w:t>участка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26BEC235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9530E" w14:paraId="5B824780" w14:textId="77777777" w:rsidTr="00CB6BF2">
        <w:trPr>
          <w:trHeight w:val="841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98295" w14:textId="77777777" w:rsidR="00CB6BF2" w:rsidRPr="00511C74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11C74">
              <w:rPr>
                <w:b w:val="0"/>
                <w:sz w:val="24"/>
                <w:szCs w:val="24"/>
              </w:rPr>
              <w:t>Количество и тип строений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1BF32FED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3DEBB029" w14:textId="77777777" w:rsidTr="00CB6BF2">
        <w:trPr>
          <w:trHeight w:val="839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E061" w14:textId="77777777" w:rsidR="00CB6BF2" w:rsidRPr="00511C74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11C74">
              <w:rPr>
                <w:b w:val="0"/>
                <w:sz w:val="24"/>
                <w:szCs w:val="24"/>
                <w:lang w:val="ru-RU"/>
              </w:rPr>
              <w:t>Планируемое количество персонала (штат и ФОТ)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3995ABC6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242FFA45" w14:textId="77777777" w:rsidTr="00CB6BF2">
        <w:trPr>
          <w:trHeight w:val="695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1D795" w14:textId="77777777" w:rsidR="00CB6BF2" w:rsidRPr="00511C74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11C74">
              <w:rPr>
                <w:b w:val="0"/>
                <w:sz w:val="24"/>
                <w:szCs w:val="24"/>
                <w:lang w:val="ru-RU"/>
              </w:rPr>
              <w:t>Объем инвестиций в проект, в том числе: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2E483BEF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586146F6" w14:textId="77777777" w:rsidTr="00CB6BF2">
        <w:trPr>
          <w:trHeight w:val="561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F69E" w14:textId="15D6F62A" w:rsidR="00CB6BF2" w:rsidRPr="00827A70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827A70">
              <w:rPr>
                <w:b w:val="0"/>
                <w:sz w:val="24"/>
                <w:szCs w:val="24"/>
                <w:lang w:val="ru-RU"/>
              </w:rPr>
              <w:t>Собственные средства</w:t>
            </w:r>
            <w:r w:rsidR="00827A70">
              <w:rPr>
                <w:b w:val="0"/>
                <w:sz w:val="24"/>
                <w:szCs w:val="24"/>
                <w:lang w:val="ru-RU"/>
              </w:rPr>
              <w:t xml:space="preserve"> (прописать структуру затрат)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3D21E52A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23BB2922" w14:textId="77777777" w:rsidTr="00CB6BF2">
        <w:trPr>
          <w:trHeight w:val="1266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C28E1" w14:textId="707FCD9F" w:rsidR="00CB6BF2" w:rsidRPr="00511C74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11C74">
              <w:rPr>
                <w:b w:val="0"/>
                <w:sz w:val="24"/>
                <w:szCs w:val="24"/>
                <w:lang w:val="ru-RU"/>
              </w:rPr>
              <w:t>Заемные средства (</w:t>
            </w:r>
            <w:r w:rsidR="00827A70">
              <w:rPr>
                <w:b w:val="0"/>
                <w:sz w:val="24"/>
                <w:szCs w:val="24"/>
                <w:lang w:val="ru-RU"/>
              </w:rPr>
              <w:t xml:space="preserve">прописать структуру затрат, </w:t>
            </w:r>
            <w:r w:rsidRPr="00511C74">
              <w:rPr>
                <w:b w:val="0"/>
                <w:sz w:val="24"/>
                <w:szCs w:val="24"/>
                <w:lang w:val="ru-RU"/>
              </w:rPr>
              <w:t>указать планируемые источники заемных средств и ставку)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4CE90D97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9530E" w14:paraId="6BE6217C" w14:textId="77777777" w:rsidTr="00CB6BF2">
        <w:trPr>
          <w:trHeight w:val="831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B792" w14:textId="77777777" w:rsidR="00CB6BF2" w:rsidRPr="00511C74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11C74">
              <w:rPr>
                <w:b w:val="0"/>
                <w:sz w:val="24"/>
                <w:szCs w:val="24"/>
              </w:rPr>
              <w:t>Наличие залога и поручителей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68003B0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827A70" w14:paraId="2C2D9EAB" w14:textId="77777777" w:rsidTr="00CB6BF2">
        <w:trPr>
          <w:trHeight w:val="831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81FD" w14:textId="5121A0DB" w:rsidR="00CB6BF2" w:rsidRPr="00396A12" w:rsidRDefault="006E3266" w:rsidP="00F312F8">
            <w:pPr>
              <w:pStyle w:val="1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</w:t>
            </w:r>
            <w:bookmarkStart w:id="0" w:name="_GoBack"/>
            <w:bookmarkEnd w:id="0"/>
            <w:r w:rsidR="00827A70">
              <w:rPr>
                <w:b w:val="0"/>
                <w:sz w:val="24"/>
                <w:szCs w:val="24"/>
                <w:lang w:val="ru-RU"/>
              </w:rPr>
              <w:t>ланируемый объем продаж по годам реализации проекта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3884745B" w14:textId="77777777" w:rsidR="00CB6BF2" w:rsidRDefault="00827A70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2020</w:t>
            </w:r>
          </w:p>
          <w:p w14:paraId="6F671516" w14:textId="77777777" w:rsidR="00827A70" w:rsidRDefault="00827A70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2021</w:t>
            </w:r>
          </w:p>
          <w:p w14:paraId="15210CDC" w14:textId="77777777" w:rsidR="00827A70" w:rsidRDefault="00827A70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2022</w:t>
            </w:r>
          </w:p>
          <w:p w14:paraId="604AAF22" w14:textId="011B7340" w:rsidR="00827A70" w:rsidRPr="003476CA" w:rsidRDefault="00827A70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9530E" w14:paraId="37DCA293" w14:textId="77777777" w:rsidTr="00CB6BF2">
        <w:trPr>
          <w:trHeight w:val="984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CCE80" w14:textId="77777777" w:rsidR="00CB6BF2" w:rsidRPr="00511C74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11C74">
              <w:rPr>
                <w:b w:val="0"/>
                <w:sz w:val="24"/>
                <w:szCs w:val="24"/>
              </w:rPr>
              <w:t>Планируемый инвестиционный период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6AFAF02B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49E239EB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AC1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Потребность в ресурсах/инфраструктуре: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3FB86552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Электроэнергия - _______;</w:t>
            </w:r>
          </w:p>
          <w:p w14:paraId="2013C8A4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Водоотведение - _______;</w:t>
            </w:r>
          </w:p>
          <w:p w14:paraId="32050ADA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Водопротребение - _______;</w:t>
            </w:r>
          </w:p>
          <w:p w14:paraId="067E2DC8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Газоснабжение - _______;</w:t>
            </w:r>
          </w:p>
          <w:p w14:paraId="31AF0A4E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Связь - _______;</w:t>
            </w:r>
          </w:p>
          <w:p w14:paraId="232B121A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Транспортная инфраструктура - _______;</w:t>
            </w:r>
          </w:p>
          <w:p w14:paraId="46623906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Иные______________________</w:t>
            </w:r>
          </w:p>
          <w:p w14:paraId="41328341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6E3266" w14:paraId="7E553271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B608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Ожидаемые значения </w:t>
            </w: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социально-экономически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х</w:t>
            </w: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и региональны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х</w:t>
            </w: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эффект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ов</w:t>
            </w: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реализации проекта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2957F33A" w14:textId="77777777" w:rsidR="00CB6BF2" w:rsidRPr="003476CA" w:rsidRDefault="00CB6BF2" w:rsidP="00F312F8">
            <w:pPr>
              <w:pStyle w:val="1"/>
              <w:numPr>
                <w:ilvl w:val="0"/>
                <w:numId w:val="1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Увеличение туристического потока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_____________</w:t>
            </w: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2E1AB2E4" w14:textId="77777777" w:rsidR="00CB6BF2" w:rsidRPr="003476CA" w:rsidRDefault="00CB6BF2" w:rsidP="00F312F8">
            <w:pPr>
              <w:pStyle w:val="1"/>
              <w:numPr>
                <w:ilvl w:val="0"/>
                <w:numId w:val="1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Увеличение налогов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__________</w:t>
            </w:r>
          </w:p>
          <w:p w14:paraId="514D9EDB" w14:textId="77777777" w:rsidR="00CB6BF2" w:rsidRPr="003476CA" w:rsidRDefault="00CB6BF2" w:rsidP="00F312F8">
            <w:pPr>
              <w:pStyle w:val="1"/>
              <w:numPr>
                <w:ilvl w:val="0"/>
                <w:numId w:val="1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Создание рабочих мест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_______</w:t>
            </w:r>
          </w:p>
          <w:p w14:paraId="29D42315" w14:textId="77777777" w:rsidR="00CB6BF2" w:rsidRPr="003476CA" w:rsidRDefault="00CB6BF2" w:rsidP="00F312F8">
            <w:pPr>
              <w:pStyle w:val="1"/>
              <w:numPr>
                <w:ilvl w:val="0"/>
                <w:numId w:val="1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Эффект инвестиционного спроса на этапе строительства </w:t>
            </w:r>
          </w:p>
          <w:p w14:paraId="4A52A935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60322228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7AE0CE88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D180E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lastRenderedPageBreak/>
              <w:t xml:space="preserve">Потребность в существующих мерах поддержки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4B10A66E" w14:textId="77777777" w:rsidR="00CB6BF2" w:rsidRPr="003476CA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Придание статуса РИП </w:t>
            </w:r>
          </w:p>
          <w:p w14:paraId="58CD9F87" w14:textId="77777777" w:rsidR="00CB6BF2" w:rsidRPr="003476CA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Инвестиционный налоговый вычет </w:t>
            </w:r>
          </w:p>
          <w:p w14:paraId="636DE884" w14:textId="77777777" w:rsidR="00CB6BF2" w:rsidRPr="003476CA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Создание сопутствующей инфраструктуры за счет средств УК, Федерального и регионального бюджетов; </w:t>
            </w:r>
          </w:p>
          <w:p w14:paraId="0A7DEE11" w14:textId="77777777" w:rsidR="00CB6BF2" w:rsidRPr="003476CA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Предоставление льготного кредитования; </w:t>
            </w:r>
          </w:p>
          <w:p w14:paraId="1C22BB0D" w14:textId="77777777" w:rsidR="00CB6BF2" w:rsidRPr="003476CA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Софинансирование части затрат за счет бюжетных средств;</w:t>
            </w:r>
          </w:p>
          <w:p w14:paraId="7B6E9006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476CA">
              <w:rPr>
                <w:rFonts w:cs="Times New Roman"/>
                <w:b w:val="0"/>
                <w:sz w:val="24"/>
                <w:szCs w:val="24"/>
                <w:lang w:val="ru-RU"/>
              </w:rPr>
              <w:t>Иные ___________________</w:t>
            </w:r>
          </w:p>
          <w:p w14:paraId="5B98401F" w14:textId="77777777" w:rsidR="00CB6BF2" w:rsidRPr="003476CA" w:rsidRDefault="00CB6BF2" w:rsidP="00F312F8">
            <w:pPr>
              <w:pStyle w:val="1"/>
              <w:ind w:left="72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076EAE01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3F7A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Форма реализации инвестиционного проекта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106FFFC5" w14:textId="77777777" w:rsidR="00CB6BF2" w:rsidRPr="003476CA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Соглашение ГЧП/концессионное соглашение  </w:t>
            </w:r>
          </w:p>
          <w:p w14:paraId="33B3D0E1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Инвестиционный контракт </w:t>
            </w:r>
          </w:p>
          <w:p w14:paraId="146116F1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Контракт жизненного цикла </w:t>
            </w:r>
          </w:p>
          <w:p w14:paraId="6BB9CECD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Совместное предприятие </w:t>
            </w:r>
          </w:p>
          <w:p w14:paraId="523F719A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Аренда </w:t>
            </w:r>
          </w:p>
          <w:p w14:paraId="66F606C5" w14:textId="77777777" w:rsidR="00CB6BF2" w:rsidRPr="00F23263" w:rsidRDefault="00CB6BF2" w:rsidP="00F312F8">
            <w:pPr>
              <w:pStyle w:val="1"/>
              <w:ind w:left="72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33CDDA97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0832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Ожидаемый срок возврата инвестиций 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344549F8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613386D5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10C88E1F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7900EE96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B6BF2" w:rsidRPr="003476CA" w14:paraId="2E428DA0" w14:textId="77777777" w:rsidTr="00CB6BF2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B47C" w14:textId="77777777" w:rsidR="00CB6BF2" w:rsidRPr="003476CA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Перечень мероприятий по подготовке инвестиционного проекта</w:t>
            </w:r>
          </w:p>
        </w:tc>
        <w:tc>
          <w:tcPr>
            <w:tcW w:w="6436" w:type="dxa"/>
            <w:tcBorders>
              <w:left w:val="single" w:sz="4" w:space="0" w:color="auto"/>
            </w:tcBorders>
          </w:tcPr>
          <w:p w14:paraId="08E3ECE4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Сбор исходных данных;  </w:t>
            </w:r>
          </w:p>
          <w:p w14:paraId="2B039369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>Формирование технико-экономических параметров объектов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,</w:t>
            </w: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необходимых для реализации проекта; </w:t>
            </w:r>
          </w:p>
          <w:p w14:paraId="433AFFE8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>Определение границ и формирование земельного участка с необходимыми параметрами, видом разрешенного использования</w:t>
            </w:r>
          </w:p>
          <w:p w14:paraId="49783C2D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>Формирование потребности в инженерных коммуникациях, способах их подведения;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 </w:t>
            </w:r>
          </w:p>
          <w:p w14:paraId="24A95C79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Анализ (определение) инвестиционных возможностей резидента; </w:t>
            </w:r>
          </w:p>
          <w:p w14:paraId="104D446F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Построение организационно-правовой модели реализации проекта;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  </w:t>
            </w:r>
          </w:p>
          <w:p w14:paraId="7F470BD2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Определение рисков проекта;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  </w:t>
            </w:r>
          </w:p>
          <w:p w14:paraId="639D6BA7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Создание схемы финансирования проекта; </w:t>
            </w:r>
          </w:p>
          <w:p w14:paraId="2937C2F5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Запрос и анализ предложений в сфере кредитования и долгового финансирования;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  </w:t>
            </w:r>
          </w:p>
          <w:p w14:paraId="5B3EE9F3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Предварительное технико-экономическое обоснование проекта (ТЭО); подготовка обоснования инвестиций для внешних инвесторов и кредиторов;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 </w:t>
            </w:r>
          </w:p>
          <w:p w14:paraId="17A1EAEB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>Проведение маркетинговых исследований бизнеса;</w:t>
            </w:r>
          </w:p>
          <w:p w14:paraId="39BDF278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Разработка бизнес-плана и финансовой модели на весь срок реализации проекта; </w:t>
            </w:r>
          </w:p>
          <w:p w14:paraId="470BA8CE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Подготовка контрактной системы для различных стадий реализации проекта; </w:t>
            </w:r>
          </w:p>
          <w:p w14:paraId="2557BE0E" w14:textId="77777777" w:rsidR="00CB6BF2" w:rsidRPr="00F23263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Подготовка пакета документов на получение статуса участника инвестиционного проекта в сфере туризма для подачи в Министерство инвестиций и развития Свердловской области; </w:t>
            </w:r>
          </w:p>
          <w:p w14:paraId="3222E30C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lastRenderedPageBreak/>
              <w:t xml:space="preserve">Подготовка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RM</w:t>
            </w: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проекта. </w:t>
            </w:r>
          </w:p>
          <w:p w14:paraId="7F6D1387" w14:textId="77777777" w:rsidR="00CB6BF2" w:rsidRDefault="00CB6BF2" w:rsidP="00F312F8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  <w:p w14:paraId="16932FE3" w14:textId="77777777" w:rsidR="00CB6BF2" w:rsidRDefault="00CB6BF2" w:rsidP="00F312F8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При необходимости: </w:t>
            </w:r>
          </w:p>
          <w:p w14:paraId="27A0C519" w14:textId="77777777" w:rsidR="00CB6BF2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Определение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PR</w:t>
            </w: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GR</w:t>
            </w: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HR</w:t>
            </w: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стратегий;</w:t>
            </w:r>
          </w:p>
          <w:p w14:paraId="5DB61B4F" w14:textId="77777777" w:rsidR="00CB6BF2" w:rsidRPr="00623975" w:rsidRDefault="00CB6BF2" w:rsidP="00F312F8">
            <w:pPr>
              <w:pStyle w:val="1"/>
              <w:numPr>
                <w:ilvl w:val="0"/>
                <w:numId w:val="2"/>
              </w:numPr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23263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Аудит проекта; </w:t>
            </w:r>
            <w:r w:rsidRPr="00F23263">
              <w:rPr>
                <w:rFonts w:cs="Times New Roman"/>
                <w:b w:val="0"/>
                <w:sz w:val="24"/>
                <w:szCs w:val="24"/>
              </w:rPr>
              <w:t>  </w:t>
            </w:r>
          </w:p>
        </w:tc>
      </w:tr>
    </w:tbl>
    <w:p w14:paraId="4A400A7E" w14:textId="77777777" w:rsidR="00CB6BF2" w:rsidRPr="003476CA" w:rsidRDefault="00CB6BF2" w:rsidP="00CB6BF2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33E66F6B" w14:textId="77777777" w:rsidR="00CB6BF2" w:rsidRDefault="00CB6BF2" w:rsidP="00CB6BF2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 xml:space="preserve">Приложения: </w:t>
      </w:r>
    </w:p>
    <w:p w14:paraId="2A4D1DBC" w14:textId="77777777" w:rsidR="00CB6BF2" w:rsidRDefault="00CB6BF2" w:rsidP="00CB6BF2">
      <w:pPr>
        <w:pStyle w:val="1"/>
        <w:numPr>
          <w:ilvl w:val="0"/>
          <w:numId w:val="3"/>
        </w:numPr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 xml:space="preserve">Эскизный проект; </w:t>
      </w:r>
    </w:p>
    <w:p w14:paraId="6B7A822C" w14:textId="77777777" w:rsidR="00CB6BF2" w:rsidRDefault="00CB6BF2" w:rsidP="00CB6BF2">
      <w:pPr>
        <w:pStyle w:val="1"/>
        <w:numPr>
          <w:ilvl w:val="0"/>
          <w:numId w:val="3"/>
        </w:numPr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>Расчет энергоресурсов;</w:t>
      </w:r>
    </w:p>
    <w:p w14:paraId="20923FE6" w14:textId="77777777" w:rsidR="00587689" w:rsidRPr="003476CA" w:rsidRDefault="00587689" w:rsidP="00587689">
      <w:pPr>
        <w:shd w:val="clear" w:color="auto" w:fill="FFFFFF" w:themeFill="background1"/>
        <w:ind w:right="3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C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5954"/>
        <w:gridCol w:w="4814"/>
      </w:tblGrid>
      <w:tr w:rsidR="00587689" w:rsidRPr="003476CA" w14:paraId="5D4F9A2A" w14:textId="77777777" w:rsidTr="00AE54DF">
        <w:trPr>
          <w:trHeight w:val="2699"/>
        </w:trPr>
        <w:tc>
          <w:tcPr>
            <w:tcW w:w="5954" w:type="dxa"/>
            <w:shd w:val="clear" w:color="auto" w:fill="auto"/>
          </w:tcPr>
          <w:p w14:paraId="25AA22B6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B0276E3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компания</w:t>
            </w:r>
          </w:p>
          <w:p w14:paraId="7897A2FA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6C5439B8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АНО ТРК «Гора Белая»</w:t>
            </w:r>
          </w:p>
          <w:p w14:paraId="76372D12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F4AA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F19A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849A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____________/ Л. Л. Гункевич/</w:t>
            </w:r>
          </w:p>
          <w:p w14:paraId="2856D1C0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14" w:type="dxa"/>
            <w:shd w:val="clear" w:color="auto" w:fill="auto"/>
          </w:tcPr>
          <w:p w14:paraId="25B9895E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416" w14:textId="77777777" w:rsidR="00587689" w:rsidRPr="003476CA" w:rsidRDefault="00587689" w:rsidP="00AE54DF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Резидент </w:t>
            </w:r>
          </w:p>
          <w:p w14:paraId="4324A122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4679D4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CAA1B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C3D2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2C6D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22F9" w14:textId="77777777" w:rsidR="00587689" w:rsidRPr="003476CA" w:rsidRDefault="00587689" w:rsidP="00AE54DF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_____________//</w:t>
            </w:r>
          </w:p>
          <w:p w14:paraId="368667F9" w14:textId="77777777" w:rsidR="00587689" w:rsidRPr="003476CA" w:rsidRDefault="00587689" w:rsidP="00AE54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П.</w:t>
            </w:r>
          </w:p>
        </w:tc>
      </w:tr>
    </w:tbl>
    <w:p w14:paraId="51DA2DE0" w14:textId="77777777" w:rsidR="00587689" w:rsidRPr="003476CA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3A1EC471" w14:textId="77777777" w:rsidR="00587689" w:rsidRPr="003476CA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4962E344" w14:textId="77777777" w:rsidR="00587689" w:rsidRPr="003476CA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71B574BA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594BF948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52A726C8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7187A883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7C588BF8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6BFE95F6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20CBFBB9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p w14:paraId="4C84BDB3" w14:textId="77777777" w:rsidR="00587689" w:rsidRDefault="00587689" w:rsidP="00587689">
      <w:pPr>
        <w:pStyle w:val="1"/>
        <w:ind w:left="0"/>
        <w:rPr>
          <w:rFonts w:cs="Times New Roman"/>
          <w:b w:val="0"/>
          <w:sz w:val="24"/>
          <w:szCs w:val="24"/>
          <w:lang w:val="ru-RU"/>
        </w:rPr>
      </w:pPr>
    </w:p>
    <w:sectPr w:rsidR="005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58E"/>
    <w:multiLevelType w:val="hybridMultilevel"/>
    <w:tmpl w:val="DE805BAE"/>
    <w:lvl w:ilvl="0" w:tplc="E392EF5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C1A"/>
    <w:multiLevelType w:val="hybridMultilevel"/>
    <w:tmpl w:val="19761E6E"/>
    <w:lvl w:ilvl="0" w:tplc="B66CC758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6F543339"/>
    <w:multiLevelType w:val="hybridMultilevel"/>
    <w:tmpl w:val="4CF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6FD6"/>
    <w:multiLevelType w:val="hybridMultilevel"/>
    <w:tmpl w:val="19761E6E"/>
    <w:lvl w:ilvl="0" w:tplc="B66CC758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7E4748D8"/>
    <w:multiLevelType w:val="hybridMultilevel"/>
    <w:tmpl w:val="945A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3E"/>
    <w:rsid w:val="00224C3E"/>
    <w:rsid w:val="00587689"/>
    <w:rsid w:val="006E3266"/>
    <w:rsid w:val="007A2FA3"/>
    <w:rsid w:val="00827A70"/>
    <w:rsid w:val="00B065DE"/>
    <w:rsid w:val="00CB6BF2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3E38"/>
  <w15:chartTrackingRefBased/>
  <w15:docId w15:val="{E26A16D4-3681-43C0-A171-84B6F103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8768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87689"/>
    <w:pPr>
      <w:ind w:left="124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8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List Paragraph"/>
    <w:basedOn w:val="a"/>
    <w:link w:val="a4"/>
    <w:uiPriority w:val="34"/>
    <w:qFormat/>
    <w:rsid w:val="00587689"/>
  </w:style>
  <w:style w:type="character" w:customStyle="1" w:styleId="a4">
    <w:name w:val="Абзац списка Знак"/>
    <w:link w:val="a3"/>
    <w:uiPriority w:val="34"/>
    <w:locked/>
    <w:rsid w:val="00587689"/>
    <w:rPr>
      <w:lang w:val="en-US"/>
    </w:rPr>
  </w:style>
  <w:style w:type="paragraph" w:customStyle="1" w:styleId="ConsPlusNormal">
    <w:name w:val="ConsPlusNormal"/>
    <w:rsid w:val="00587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2019-08-16T05:45:00Z</dcterms:created>
  <dcterms:modified xsi:type="dcterms:W3CDTF">2019-09-05T10:53:00Z</dcterms:modified>
</cp:coreProperties>
</file>