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0B17" w14:textId="6098B971" w:rsidR="005A09E4" w:rsidRDefault="005A09E4" w:rsidP="001B56DF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Прокат оборудования на территории ГЛК Гора Белая. ЛЕТО 2021.</w:t>
      </w:r>
    </w:p>
    <w:p w14:paraId="111632C6" w14:textId="77777777" w:rsidR="005A09E4" w:rsidRDefault="005A09E4" w:rsidP="001B56DF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0DECB5B" w14:textId="41E5AD95" w:rsidR="001B56DF" w:rsidRPr="001B56DF" w:rsidRDefault="001B56DF" w:rsidP="001B56DF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B56D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При оформлении оборудования в </w:t>
      </w:r>
      <w:r w:rsidRPr="001B56DF">
        <w:rPr>
          <w:rFonts w:asciiTheme="majorHAnsi" w:hAnsiTheme="majorHAnsi" w:cstheme="majorHAnsi"/>
          <w:color w:val="000000" w:themeColor="text1"/>
          <w:sz w:val="24"/>
          <w:szCs w:val="24"/>
        </w:rPr>
        <w:t>прокат необходимо</w:t>
      </w:r>
      <w:r w:rsidRPr="001B56D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иметь при себе паспорт, либо водительское удостоверение и тех. паспорт на транспортное средство.</w:t>
      </w:r>
    </w:p>
    <w:p w14:paraId="3F3B814D" w14:textId="5E2C12DD" w:rsidR="001B56DF" w:rsidRDefault="001B56DF" w:rsidP="001B56DF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B56D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Прокат оборудования осуществляется с помощью карты </w:t>
      </w:r>
      <w:proofErr w:type="spellStart"/>
      <w:r w:rsidRPr="001B56DF">
        <w:rPr>
          <w:rFonts w:asciiTheme="majorHAnsi" w:hAnsiTheme="majorHAnsi" w:cstheme="majorHAnsi"/>
          <w:color w:val="000000" w:themeColor="text1"/>
          <w:sz w:val="24"/>
          <w:szCs w:val="24"/>
        </w:rPr>
        <w:t>Ски</w:t>
      </w:r>
      <w:proofErr w:type="spellEnd"/>
      <w:r w:rsidRPr="001B56DF">
        <w:rPr>
          <w:rFonts w:asciiTheme="majorHAnsi" w:hAnsiTheme="majorHAnsi" w:cstheme="majorHAnsi"/>
          <w:color w:val="000000" w:themeColor="text1"/>
          <w:sz w:val="24"/>
          <w:szCs w:val="24"/>
        </w:rPr>
        <w:t>-Пасс.</w:t>
      </w:r>
    </w:p>
    <w:p w14:paraId="5BDC8EA3" w14:textId="3758E1B3" w:rsidR="001B56DF" w:rsidRDefault="001B56DF" w:rsidP="001B56DF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11C469A" w14:textId="4BD5A768" w:rsidR="001B56DF" w:rsidRDefault="001B56DF" w:rsidP="001B56DF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Прокат работает ежедневно с 09:00 до 20:00. Здание Сервисного центра, 1 этаж.</w:t>
      </w:r>
    </w:p>
    <w:p w14:paraId="4C75F9B4" w14:textId="77777777" w:rsidR="001B56DF" w:rsidRPr="001B56DF" w:rsidRDefault="001B56DF" w:rsidP="001B56DF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1251BA1" w14:textId="444FAA0D" w:rsidR="001B56DF" w:rsidRPr="001B56DF" w:rsidRDefault="001B56DF" w:rsidP="001B56DF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1B56DF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Велосипеды и роликовые коньки</w:t>
      </w:r>
    </w:p>
    <w:tbl>
      <w:tblPr>
        <w:tblW w:w="8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4"/>
        <w:gridCol w:w="2551"/>
      </w:tblGrid>
      <w:tr w:rsidR="001B56DF" w:rsidRPr="001B56DF" w14:paraId="403745D4" w14:textId="77777777" w:rsidTr="001B56DF">
        <w:tc>
          <w:tcPr>
            <w:tcW w:w="5514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72025D" w14:textId="77777777" w:rsidR="001B56DF" w:rsidRPr="001B56DF" w:rsidRDefault="001B56DF" w:rsidP="001B56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Велосипед (горный, турист) час</w:t>
            </w:r>
          </w:p>
        </w:tc>
        <w:tc>
          <w:tcPr>
            <w:tcW w:w="2551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D19468" w14:textId="77777777" w:rsidR="001B56DF" w:rsidRPr="001B56DF" w:rsidRDefault="001B56DF" w:rsidP="001B56DF">
            <w:pPr>
              <w:spacing w:after="0" w:line="312" w:lineRule="atLeast"/>
              <w:jc w:val="center"/>
              <w:textAlignment w:val="top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150</w:t>
            </w:r>
          </w:p>
        </w:tc>
      </w:tr>
      <w:tr w:rsidR="001B56DF" w:rsidRPr="001B56DF" w14:paraId="591296FA" w14:textId="77777777" w:rsidTr="001B56DF">
        <w:tc>
          <w:tcPr>
            <w:tcW w:w="5514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7EAD02" w14:textId="77777777" w:rsidR="001B56DF" w:rsidRPr="001B56DF" w:rsidRDefault="001B56DF" w:rsidP="001B56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Абонемент "</w:t>
            </w:r>
            <w:proofErr w:type="spellStart"/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Велодень</w:t>
            </w:r>
            <w:proofErr w:type="spellEnd"/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", 1 велосипед</w:t>
            </w:r>
          </w:p>
        </w:tc>
        <w:tc>
          <w:tcPr>
            <w:tcW w:w="2551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BFFB25" w14:textId="77777777" w:rsidR="001B56DF" w:rsidRPr="001B56DF" w:rsidRDefault="001B56DF" w:rsidP="001B56DF">
            <w:pPr>
              <w:spacing w:after="0" w:line="312" w:lineRule="atLeast"/>
              <w:jc w:val="center"/>
              <w:textAlignment w:val="top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590</w:t>
            </w:r>
          </w:p>
        </w:tc>
      </w:tr>
      <w:tr w:rsidR="001B56DF" w:rsidRPr="001B56DF" w14:paraId="2575A84F" w14:textId="77777777" w:rsidTr="001B56DF">
        <w:tc>
          <w:tcPr>
            <w:tcW w:w="5514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36DB2C" w14:textId="77777777" w:rsidR="001B56DF" w:rsidRPr="001B56DF" w:rsidRDefault="001B56DF" w:rsidP="001B56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Роликовые коньки (взрослые) час</w:t>
            </w:r>
          </w:p>
        </w:tc>
        <w:tc>
          <w:tcPr>
            <w:tcW w:w="2551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830579" w14:textId="77777777" w:rsidR="001B56DF" w:rsidRPr="001B56DF" w:rsidRDefault="001B56DF" w:rsidP="001B56DF">
            <w:pPr>
              <w:spacing w:after="0" w:line="312" w:lineRule="atLeast"/>
              <w:jc w:val="center"/>
              <w:textAlignment w:val="top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100</w:t>
            </w:r>
          </w:p>
        </w:tc>
      </w:tr>
      <w:tr w:rsidR="001B56DF" w:rsidRPr="001B56DF" w14:paraId="2F7108D7" w14:textId="77777777" w:rsidTr="001B56DF">
        <w:tc>
          <w:tcPr>
            <w:tcW w:w="5514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C69EC4" w14:textId="77777777" w:rsidR="001B56DF" w:rsidRPr="001B56DF" w:rsidRDefault="001B56DF" w:rsidP="001B56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Роликовые коньки (детские) час</w:t>
            </w:r>
          </w:p>
        </w:tc>
        <w:tc>
          <w:tcPr>
            <w:tcW w:w="2551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C5844B" w14:textId="77777777" w:rsidR="001B56DF" w:rsidRPr="001B56DF" w:rsidRDefault="001B56DF" w:rsidP="001B56DF">
            <w:pPr>
              <w:spacing w:after="0" w:line="312" w:lineRule="atLeast"/>
              <w:jc w:val="center"/>
              <w:textAlignment w:val="top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70</w:t>
            </w:r>
          </w:p>
        </w:tc>
      </w:tr>
      <w:tr w:rsidR="001B56DF" w:rsidRPr="001B56DF" w14:paraId="5C3C3CF2" w14:textId="77777777" w:rsidTr="001B56DF">
        <w:tc>
          <w:tcPr>
            <w:tcW w:w="5514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6CE08C" w14:textId="77777777" w:rsidR="001B56DF" w:rsidRPr="001B56DF" w:rsidRDefault="001B56DF" w:rsidP="001B56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Шлем (велосипед, ролики) час</w:t>
            </w:r>
          </w:p>
        </w:tc>
        <w:tc>
          <w:tcPr>
            <w:tcW w:w="2551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EF166D" w14:textId="77777777" w:rsidR="001B56DF" w:rsidRPr="001B56DF" w:rsidRDefault="001B56DF" w:rsidP="001B56DF">
            <w:pPr>
              <w:spacing w:after="0" w:line="312" w:lineRule="atLeast"/>
              <w:jc w:val="center"/>
              <w:textAlignment w:val="top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50</w:t>
            </w:r>
          </w:p>
        </w:tc>
      </w:tr>
      <w:tr w:rsidR="001B56DF" w:rsidRPr="001B56DF" w14:paraId="04DE78C4" w14:textId="77777777" w:rsidTr="001B56DF">
        <w:tc>
          <w:tcPr>
            <w:tcW w:w="5514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FAF898" w14:textId="77777777" w:rsidR="001B56DF" w:rsidRPr="001B56DF" w:rsidRDefault="001B56DF" w:rsidP="001B56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Комплект защиты (велосипед, ролики) час</w:t>
            </w:r>
          </w:p>
        </w:tc>
        <w:tc>
          <w:tcPr>
            <w:tcW w:w="2551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1F892D" w14:textId="77777777" w:rsidR="001B56DF" w:rsidRPr="001B56DF" w:rsidRDefault="001B56DF" w:rsidP="001B56DF">
            <w:pPr>
              <w:spacing w:after="0" w:line="312" w:lineRule="atLeast"/>
              <w:jc w:val="center"/>
              <w:textAlignment w:val="top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50</w:t>
            </w:r>
          </w:p>
        </w:tc>
      </w:tr>
    </w:tbl>
    <w:p w14:paraId="60557DB2" w14:textId="77777777" w:rsidR="001B56DF" w:rsidRPr="001B56DF" w:rsidRDefault="001B56DF" w:rsidP="001B56DF">
      <w:pP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</w:p>
    <w:p w14:paraId="5D5D81C4" w14:textId="3D623C5B" w:rsidR="001B56DF" w:rsidRPr="001B56DF" w:rsidRDefault="001B56DF" w:rsidP="001B56DF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1B56DF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Картинг</w:t>
      </w:r>
    </w:p>
    <w:tbl>
      <w:tblPr>
        <w:tblW w:w="7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4"/>
        <w:gridCol w:w="1242"/>
        <w:gridCol w:w="1242"/>
      </w:tblGrid>
      <w:tr w:rsidR="001B56DF" w:rsidRPr="001B56DF" w14:paraId="2DEAF37D" w14:textId="77777777" w:rsidTr="001B56DF">
        <w:tc>
          <w:tcPr>
            <w:tcW w:w="5514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A8B072" w14:textId="77777777" w:rsidR="001B56DF" w:rsidRPr="001B56DF" w:rsidRDefault="001B56DF" w:rsidP="001B56DF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B56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85C58D" w14:textId="77777777" w:rsidR="001B56DF" w:rsidRPr="001B56DF" w:rsidRDefault="001B56DF" w:rsidP="001B56DF">
            <w:pPr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B56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Пн.-чт.</w:t>
            </w:r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F89EA6" w14:textId="77777777" w:rsidR="001B56DF" w:rsidRPr="001B56DF" w:rsidRDefault="001B56DF" w:rsidP="001B56DF">
            <w:pPr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B56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Пт.-вс.</w:t>
            </w:r>
          </w:p>
        </w:tc>
      </w:tr>
      <w:tr w:rsidR="001B56DF" w:rsidRPr="001B56DF" w14:paraId="57E307FB" w14:textId="77777777" w:rsidTr="001B56DF">
        <w:tc>
          <w:tcPr>
            <w:tcW w:w="5514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8BCA31" w14:textId="77777777" w:rsidR="001B56DF" w:rsidRPr="001B56DF" w:rsidRDefault="001B56DF" w:rsidP="001B56DF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B56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Картинг 5 мин детский/взрослый</w:t>
            </w:r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D89416" w14:textId="77777777" w:rsidR="001B56DF" w:rsidRPr="001B56DF" w:rsidRDefault="001B56DF" w:rsidP="001B56DF">
            <w:pPr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B56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150/175</w:t>
            </w:r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B60B79" w14:textId="77777777" w:rsidR="001B56DF" w:rsidRPr="001B56DF" w:rsidRDefault="001B56DF" w:rsidP="001B56DF">
            <w:pPr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B56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175/200</w:t>
            </w:r>
          </w:p>
        </w:tc>
      </w:tr>
      <w:tr w:rsidR="001B56DF" w:rsidRPr="001B56DF" w14:paraId="24EB8465" w14:textId="77777777" w:rsidTr="001B56DF">
        <w:tc>
          <w:tcPr>
            <w:tcW w:w="5514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B61F18" w14:textId="77777777" w:rsidR="001B56DF" w:rsidRPr="001B56DF" w:rsidRDefault="001B56DF" w:rsidP="001B56DF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B56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Картинг 10 мин детский/взрослый</w:t>
            </w:r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D3BFAC" w14:textId="77777777" w:rsidR="001B56DF" w:rsidRPr="001B56DF" w:rsidRDefault="001B56DF" w:rsidP="001B56DF">
            <w:pPr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B56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250/300</w:t>
            </w:r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6D0F29" w14:textId="77777777" w:rsidR="001B56DF" w:rsidRPr="001B56DF" w:rsidRDefault="001B56DF" w:rsidP="001B56DF">
            <w:pPr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B56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300/350</w:t>
            </w:r>
          </w:p>
        </w:tc>
      </w:tr>
      <w:tr w:rsidR="001B56DF" w:rsidRPr="001B56DF" w14:paraId="274607E1" w14:textId="77777777" w:rsidTr="001B56DF">
        <w:tc>
          <w:tcPr>
            <w:tcW w:w="5514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42CAC3" w14:textId="77777777" w:rsidR="001B56DF" w:rsidRPr="001B56DF" w:rsidRDefault="001B56DF" w:rsidP="001B56DF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B56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Площадка, 4 картинга, 1 час. Аренда согласовывается заранее по телефону 41 20 89</w:t>
            </w:r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69A441" w14:textId="77777777" w:rsidR="001B56DF" w:rsidRPr="001B56DF" w:rsidRDefault="001B56DF" w:rsidP="001B56DF">
            <w:pPr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B56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5900</w:t>
            </w:r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CF56E9" w14:textId="77777777" w:rsidR="001B56DF" w:rsidRPr="001B56DF" w:rsidRDefault="001B56DF" w:rsidP="001B56DF">
            <w:pPr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B56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6900</w:t>
            </w:r>
          </w:p>
        </w:tc>
      </w:tr>
      <w:tr w:rsidR="001B56DF" w:rsidRPr="001B56DF" w14:paraId="6638CC7F" w14:textId="77777777" w:rsidTr="001B56DF">
        <w:tc>
          <w:tcPr>
            <w:tcW w:w="5514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A91768" w14:textId="77777777" w:rsidR="001B56DF" w:rsidRPr="001B56DF" w:rsidRDefault="001B56DF" w:rsidP="001B56DF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B56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Костюм, час</w:t>
            </w:r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F3D45D" w14:textId="77777777" w:rsidR="001B56DF" w:rsidRPr="001B56DF" w:rsidRDefault="001B56DF" w:rsidP="001B56DF">
            <w:pPr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B56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26B6A0" w14:textId="77777777" w:rsidR="001B56DF" w:rsidRPr="001B56DF" w:rsidRDefault="001B56DF" w:rsidP="001B56DF">
            <w:pPr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B56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100</w:t>
            </w:r>
          </w:p>
        </w:tc>
      </w:tr>
    </w:tbl>
    <w:p w14:paraId="0E798803" w14:textId="03B1DD0C" w:rsidR="001B56DF" w:rsidRPr="001B56DF" w:rsidRDefault="001B56DF" w:rsidP="001B56DF">
      <w:pP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</w:p>
    <w:p w14:paraId="5979D546" w14:textId="2EF70BF4" w:rsidR="001B56DF" w:rsidRPr="001B56DF" w:rsidRDefault="001B56DF" w:rsidP="001B56DF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1B56DF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Палаточный городок</w:t>
      </w:r>
    </w:p>
    <w:tbl>
      <w:tblPr>
        <w:tblW w:w="8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4"/>
        <w:gridCol w:w="1275"/>
        <w:gridCol w:w="1276"/>
      </w:tblGrid>
      <w:tr w:rsidR="001B56DF" w:rsidRPr="001B56DF" w14:paraId="3DFE8593" w14:textId="77777777" w:rsidTr="001B56DF">
        <w:tc>
          <w:tcPr>
            <w:tcW w:w="5514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457D59" w14:textId="77777777" w:rsidR="001B56DF" w:rsidRPr="001B56DF" w:rsidRDefault="001B56DF" w:rsidP="001B56DF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B56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Место под одну палатку сутки</w:t>
            </w:r>
          </w:p>
        </w:tc>
        <w:tc>
          <w:tcPr>
            <w:tcW w:w="127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E670A4" w14:textId="77777777" w:rsidR="001B56DF" w:rsidRPr="001B56DF" w:rsidRDefault="001B56DF" w:rsidP="001B56DF">
            <w:pPr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B56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7BE49F" w14:textId="77777777" w:rsidR="001B56DF" w:rsidRPr="001B56DF" w:rsidRDefault="001B56DF" w:rsidP="001B56DF">
            <w:pPr>
              <w:spacing w:after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B56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300</w:t>
            </w:r>
          </w:p>
        </w:tc>
      </w:tr>
      <w:tr w:rsidR="001B56DF" w:rsidRPr="001B56DF" w14:paraId="72CDAA0E" w14:textId="77777777" w:rsidTr="001B56DF">
        <w:tc>
          <w:tcPr>
            <w:tcW w:w="5514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571BC3" w14:textId="77777777" w:rsidR="001B56DF" w:rsidRPr="001B56DF" w:rsidRDefault="001B56DF" w:rsidP="001B56DF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B56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Палки для скандинавской ходьбы, час</w:t>
            </w:r>
          </w:p>
        </w:tc>
        <w:tc>
          <w:tcPr>
            <w:tcW w:w="127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0ECFE" w14:textId="77777777" w:rsidR="001B56DF" w:rsidRPr="001B56DF" w:rsidRDefault="001B56DF" w:rsidP="001B56DF">
            <w:pPr>
              <w:spacing w:after="0"/>
              <w:jc w:val="center"/>
              <w:textAlignment w:val="top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B56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20AE5B" w14:textId="77777777" w:rsidR="001B56DF" w:rsidRPr="001B56DF" w:rsidRDefault="001B56DF" w:rsidP="001B56DF">
            <w:pPr>
              <w:spacing w:after="0"/>
              <w:jc w:val="center"/>
              <w:textAlignment w:val="top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B56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50</w:t>
            </w:r>
          </w:p>
        </w:tc>
      </w:tr>
      <w:tr w:rsidR="001B56DF" w:rsidRPr="001B56DF" w14:paraId="6EDAA114" w14:textId="77777777" w:rsidTr="001B56DF">
        <w:tc>
          <w:tcPr>
            <w:tcW w:w="5514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01C27C" w14:textId="77777777" w:rsidR="001B56DF" w:rsidRPr="001B56DF" w:rsidRDefault="001B56DF" w:rsidP="001B56DF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B56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Мяч (баскетбольный, волейбольный, футбольный) час</w:t>
            </w:r>
          </w:p>
        </w:tc>
        <w:tc>
          <w:tcPr>
            <w:tcW w:w="1275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8F025C" w14:textId="77777777" w:rsidR="001B56DF" w:rsidRPr="001B56DF" w:rsidRDefault="001B56DF" w:rsidP="001B56DF">
            <w:pPr>
              <w:spacing w:after="0"/>
              <w:jc w:val="center"/>
              <w:textAlignment w:val="top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B56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5A722A" w14:textId="77777777" w:rsidR="001B56DF" w:rsidRPr="001B56DF" w:rsidRDefault="001B56DF" w:rsidP="001B56DF">
            <w:pPr>
              <w:spacing w:after="0"/>
              <w:jc w:val="center"/>
              <w:textAlignment w:val="top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B56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50</w:t>
            </w:r>
          </w:p>
        </w:tc>
      </w:tr>
    </w:tbl>
    <w:p w14:paraId="32D85C71" w14:textId="0B5AD5DA" w:rsidR="001B56DF" w:rsidRPr="001B56DF" w:rsidRDefault="001B56DF" w:rsidP="001B56DF">
      <w:pP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</w:p>
    <w:p w14:paraId="36CACAFC" w14:textId="263A6C78" w:rsidR="001B56DF" w:rsidRPr="001B56DF" w:rsidRDefault="001B56DF" w:rsidP="001B56DF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1B56DF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Веломобиль</w:t>
      </w:r>
    </w:p>
    <w:tbl>
      <w:tblPr>
        <w:tblW w:w="8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4"/>
        <w:gridCol w:w="2551"/>
      </w:tblGrid>
      <w:tr w:rsidR="001B56DF" w:rsidRPr="001B56DF" w14:paraId="3C1BB768" w14:textId="77777777" w:rsidTr="001B56DF">
        <w:tc>
          <w:tcPr>
            <w:tcW w:w="5514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D39DD8" w14:textId="77777777" w:rsidR="001B56DF" w:rsidRPr="001B56DF" w:rsidRDefault="001B56DF" w:rsidP="001B56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5B4967" w14:textId="77777777" w:rsidR="001B56DF" w:rsidRPr="001B56DF" w:rsidRDefault="001B56DF" w:rsidP="001B56DF">
            <w:pPr>
              <w:spacing w:after="0" w:line="312" w:lineRule="atLeast"/>
              <w:jc w:val="center"/>
              <w:textAlignment w:val="top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Цена</w:t>
            </w:r>
          </w:p>
        </w:tc>
      </w:tr>
      <w:tr w:rsidR="001B56DF" w:rsidRPr="001B56DF" w14:paraId="6656450B" w14:textId="77777777" w:rsidTr="001B56DF">
        <w:tc>
          <w:tcPr>
            <w:tcW w:w="5514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57D319" w14:textId="77777777" w:rsidR="001B56DF" w:rsidRPr="001B56DF" w:rsidRDefault="001B56DF" w:rsidP="001B56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lastRenderedPageBreak/>
              <w:t>Веломобиль 5 минут</w:t>
            </w:r>
          </w:p>
        </w:tc>
        <w:tc>
          <w:tcPr>
            <w:tcW w:w="2551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4A100A" w14:textId="77777777" w:rsidR="001B56DF" w:rsidRPr="001B56DF" w:rsidRDefault="001B56DF" w:rsidP="001B56DF">
            <w:pPr>
              <w:spacing w:after="0" w:line="312" w:lineRule="atLeast"/>
              <w:jc w:val="center"/>
              <w:textAlignment w:val="top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100</w:t>
            </w:r>
          </w:p>
        </w:tc>
      </w:tr>
      <w:tr w:rsidR="001B56DF" w:rsidRPr="001B56DF" w14:paraId="3EB0DD95" w14:textId="77777777" w:rsidTr="001B56DF">
        <w:tc>
          <w:tcPr>
            <w:tcW w:w="5514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A3A90A" w14:textId="77777777" w:rsidR="001B56DF" w:rsidRPr="001B56DF" w:rsidRDefault="001B56DF" w:rsidP="001B56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Веломобиль 10 минут</w:t>
            </w:r>
          </w:p>
        </w:tc>
        <w:tc>
          <w:tcPr>
            <w:tcW w:w="2551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98A9A5" w14:textId="77777777" w:rsidR="001B56DF" w:rsidRPr="001B56DF" w:rsidRDefault="001B56DF" w:rsidP="001B56DF">
            <w:pPr>
              <w:spacing w:after="0" w:line="312" w:lineRule="atLeast"/>
              <w:jc w:val="center"/>
              <w:textAlignment w:val="top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140</w:t>
            </w:r>
          </w:p>
        </w:tc>
      </w:tr>
      <w:tr w:rsidR="001B56DF" w:rsidRPr="001B56DF" w14:paraId="11A09DE8" w14:textId="77777777" w:rsidTr="001B56DF">
        <w:tc>
          <w:tcPr>
            <w:tcW w:w="5514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317147" w14:textId="77777777" w:rsidR="001B56DF" w:rsidRPr="001B56DF" w:rsidRDefault="001B56DF" w:rsidP="001B56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Веломобиль 15 минут</w:t>
            </w:r>
          </w:p>
        </w:tc>
        <w:tc>
          <w:tcPr>
            <w:tcW w:w="2551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D36398" w14:textId="77777777" w:rsidR="001B56DF" w:rsidRPr="001B56DF" w:rsidRDefault="001B56DF" w:rsidP="001B56DF">
            <w:pPr>
              <w:spacing w:after="0" w:line="312" w:lineRule="atLeast"/>
              <w:jc w:val="center"/>
              <w:textAlignment w:val="top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180</w:t>
            </w:r>
          </w:p>
        </w:tc>
      </w:tr>
      <w:tr w:rsidR="001B56DF" w:rsidRPr="001B56DF" w14:paraId="2EB95BB6" w14:textId="77777777" w:rsidTr="001B56DF">
        <w:tc>
          <w:tcPr>
            <w:tcW w:w="5514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D67F08" w14:textId="77777777" w:rsidR="001B56DF" w:rsidRPr="001B56DF" w:rsidRDefault="001B56DF" w:rsidP="001B56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Веломобиль 20 минут</w:t>
            </w:r>
          </w:p>
        </w:tc>
        <w:tc>
          <w:tcPr>
            <w:tcW w:w="2551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D44720" w14:textId="77777777" w:rsidR="001B56DF" w:rsidRPr="001B56DF" w:rsidRDefault="001B56DF" w:rsidP="001B56DF">
            <w:pPr>
              <w:spacing w:after="0" w:line="312" w:lineRule="atLeast"/>
              <w:jc w:val="center"/>
              <w:textAlignment w:val="top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220</w:t>
            </w:r>
          </w:p>
        </w:tc>
      </w:tr>
      <w:tr w:rsidR="001B56DF" w:rsidRPr="001B56DF" w14:paraId="542B9DC2" w14:textId="77777777" w:rsidTr="001B56DF">
        <w:tc>
          <w:tcPr>
            <w:tcW w:w="5514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001ABA" w14:textId="77777777" w:rsidR="001B56DF" w:rsidRPr="001B56DF" w:rsidRDefault="001B56DF" w:rsidP="001B56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Веломобиль 25 минут</w:t>
            </w:r>
          </w:p>
        </w:tc>
        <w:tc>
          <w:tcPr>
            <w:tcW w:w="2551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0E2198" w14:textId="77777777" w:rsidR="001B56DF" w:rsidRPr="001B56DF" w:rsidRDefault="001B56DF" w:rsidP="001B56DF">
            <w:pPr>
              <w:spacing w:after="0" w:line="312" w:lineRule="atLeast"/>
              <w:jc w:val="center"/>
              <w:textAlignment w:val="top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260</w:t>
            </w:r>
          </w:p>
        </w:tc>
      </w:tr>
      <w:tr w:rsidR="001B56DF" w:rsidRPr="001B56DF" w14:paraId="7BAEC914" w14:textId="77777777" w:rsidTr="001B56DF">
        <w:tc>
          <w:tcPr>
            <w:tcW w:w="5514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4FF7A4" w14:textId="77777777" w:rsidR="001B56DF" w:rsidRPr="001B56DF" w:rsidRDefault="001B56DF" w:rsidP="001B56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Веломобиль 30 минут</w:t>
            </w:r>
          </w:p>
        </w:tc>
        <w:tc>
          <w:tcPr>
            <w:tcW w:w="2551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DC1217" w14:textId="77777777" w:rsidR="001B56DF" w:rsidRPr="001B56DF" w:rsidRDefault="001B56DF" w:rsidP="001B56DF">
            <w:pPr>
              <w:spacing w:after="0" w:line="312" w:lineRule="atLeast"/>
              <w:jc w:val="center"/>
              <w:textAlignment w:val="top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300</w:t>
            </w:r>
          </w:p>
        </w:tc>
      </w:tr>
      <w:tr w:rsidR="001B56DF" w:rsidRPr="001B56DF" w14:paraId="79FC8709" w14:textId="77777777" w:rsidTr="001B56DF">
        <w:tc>
          <w:tcPr>
            <w:tcW w:w="5514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650477" w14:textId="77777777" w:rsidR="001B56DF" w:rsidRPr="001B56DF" w:rsidRDefault="001B56DF" w:rsidP="001B56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Веломобиль 35 минут</w:t>
            </w:r>
          </w:p>
        </w:tc>
        <w:tc>
          <w:tcPr>
            <w:tcW w:w="2551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694157" w14:textId="77777777" w:rsidR="001B56DF" w:rsidRPr="001B56DF" w:rsidRDefault="001B56DF" w:rsidP="001B56DF">
            <w:pPr>
              <w:spacing w:after="0" w:line="312" w:lineRule="atLeast"/>
              <w:jc w:val="center"/>
              <w:textAlignment w:val="top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340</w:t>
            </w:r>
          </w:p>
        </w:tc>
      </w:tr>
      <w:tr w:rsidR="001B56DF" w:rsidRPr="001B56DF" w14:paraId="42EFA96F" w14:textId="77777777" w:rsidTr="001B56DF">
        <w:tc>
          <w:tcPr>
            <w:tcW w:w="5514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D55BC7" w14:textId="77777777" w:rsidR="001B56DF" w:rsidRPr="001B56DF" w:rsidRDefault="001B56DF" w:rsidP="001B56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Веломобиль 40 минут</w:t>
            </w:r>
          </w:p>
        </w:tc>
        <w:tc>
          <w:tcPr>
            <w:tcW w:w="2551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2ED6B4" w14:textId="77777777" w:rsidR="001B56DF" w:rsidRPr="001B56DF" w:rsidRDefault="001B56DF" w:rsidP="001B56DF">
            <w:pPr>
              <w:spacing w:after="0" w:line="312" w:lineRule="atLeast"/>
              <w:jc w:val="center"/>
              <w:textAlignment w:val="top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380</w:t>
            </w:r>
          </w:p>
        </w:tc>
      </w:tr>
      <w:tr w:rsidR="001B56DF" w:rsidRPr="001B56DF" w14:paraId="4BC82F2D" w14:textId="77777777" w:rsidTr="001B56DF">
        <w:tc>
          <w:tcPr>
            <w:tcW w:w="5514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43CC7B" w14:textId="77777777" w:rsidR="001B56DF" w:rsidRPr="001B56DF" w:rsidRDefault="001B56DF" w:rsidP="001B56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Веломобиль 45 минут</w:t>
            </w:r>
          </w:p>
        </w:tc>
        <w:tc>
          <w:tcPr>
            <w:tcW w:w="2551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087D9F" w14:textId="77777777" w:rsidR="001B56DF" w:rsidRPr="001B56DF" w:rsidRDefault="001B56DF" w:rsidP="001B56DF">
            <w:pPr>
              <w:spacing w:after="0" w:line="312" w:lineRule="atLeast"/>
              <w:jc w:val="center"/>
              <w:textAlignment w:val="top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420</w:t>
            </w:r>
          </w:p>
        </w:tc>
      </w:tr>
      <w:tr w:rsidR="001B56DF" w:rsidRPr="001B56DF" w14:paraId="3572BF1E" w14:textId="77777777" w:rsidTr="001B56DF">
        <w:tc>
          <w:tcPr>
            <w:tcW w:w="5514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C6B932" w14:textId="77777777" w:rsidR="001B56DF" w:rsidRPr="001B56DF" w:rsidRDefault="001B56DF" w:rsidP="001B56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Веломобиль 50 минут</w:t>
            </w:r>
          </w:p>
        </w:tc>
        <w:tc>
          <w:tcPr>
            <w:tcW w:w="2551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BBA9ED" w14:textId="77777777" w:rsidR="001B56DF" w:rsidRPr="001B56DF" w:rsidRDefault="001B56DF" w:rsidP="001B56DF">
            <w:pPr>
              <w:spacing w:after="0" w:line="312" w:lineRule="atLeast"/>
              <w:jc w:val="center"/>
              <w:textAlignment w:val="top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460</w:t>
            </w:r>
          </w:p>
        </w:tc>
      </w:tr>
      <w:tr w:rsidR="001B56DF" w:rsidRPr="001B56DF" w14:paraId="4D528FF2" w14:textId="77777777" w:rsidTr="001B56DF">
        <w:tc>
          <w:tcPr>
            <w:tcW w:w="5514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1AA975" w14:textId="77777777" w:rsidR="001B56DF" w:rsidRPr="001B56DF" w:rsidRDefault="001B56DF" w:rsidP="001B56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Веломобиль 55 минут</w:t>
            </w:r>
          </w:p>
        </w:tc>
        <w:tc>
          <w:tcPr>
            <w:tcW w:w="2551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E3B2E4" w14:textId="77777777" w:rsidR="001B56DF" w:rsidRPr="001B56DF" w:rsidRDefault="001B56DF" w:rsidP="001B56DF">
            <w:pPr>
              <w:spacing w:after="0" w:line="312" w:lineRule="atLeast"/>
              <w:jc w:val="center"/>
              <w:textAlignment w:val="top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500</w:t>
            </w:r>
          </w:p>
        </w:tc>
      </w:tr>
      <w:tr w:rsidR="001B56DF" w:rsidRPr="001B56DF" w14:paraId="23F8C9E2" w14:textId="77777777" w:rsidTr="001B56DF">
        <w:tc>
          <w:tcPr>
            <w:tcW w:w="5514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691CD0" w14:textId="77777777" w:rsidR="001B56DF" w:rsidRPr="001B56DF" w:rsidRDefault="001B56DF" w:rsidP="001B56D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Веломобиль 60 минут*</w:t>
            </w:r>
          </w:p>
        </w:tc>
        <w:tc>
          <w:tcPr>
            <w:tcW w:w="2551" w:type="dxa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8358F7" w14:textId="77777777" w:rsidR="001B56DF" w:rsidRPr="001B56DF" w:rsidRDefault="001B56DF" w:rsidP="001B56DF">
            <w:pPr>
              <w:spacing w:after="0" w:line="312" w:lineRule="atLeast"/>
              <w:jc w:val="center"/>
              <w:textAlignment w:val="top"/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</w:pPr>
            <w:r w:rsidRPr="001B56DF">
              <w:rPr>
                <w:rFonts w:asciiTheme="majorHAnsi" w:eastAsia="Times New Roman" w:hAnsiTheme="majorHAnsi" w:cstheme="majorHAnsi"/>
                <w:color w:val="000000" w:themeColor="text1"/>
                <w:spacing w:val="6"/>
                <w:sz w:val="20"/>
                <w:szCs w:val="20"/>
                <w:lang w:eastAsia="ru-RU"/>
              </w:rPr>
              <w:t>540</w:t>
            </w:r>
          </w:p>
        </w:tc>
      </w:tr>
      <w:tr w:rsidR="001B56DF" w:rsidRPr="001B56DF" w14:paraId="07FE4638" w14:textId="77777777" w:rsidTr="009B06C4">
        <w:tc>
          <w:tcPr>
            <w:tcW w:w="8065" w:type="dxa"/>
            <w:gridSpan w:val="2"/>
            <w:tcBorders>
              <w:top w:val="single" w:sz="12" w:space="0" w:color="E5E5E5"/>
              <w:left w:val="single" w:sz="12" w:space="0" w:color="E5E5E5"/>
              <w:bottom w:val="single" w:sz="12" w:space="0" w:color="E5E5E5"/>
              <w:right w:val="single" w:sz="12" w:space="0" w:color="E5E5E5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175FC7" w14:textId="77777777" w:rsidR="001B56DF" w:rsidRPr="001B56DF" w:rsidRDefault="001B56DF" w:rsidP="001B56DF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B56D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*при катании более 1 часа стоимость рассчитывается кратно 5 минутам (округление в сторону увеличения), при этом стоимость 5 мин. - 40 рублей. </w:t>
            </w:r>
          </w:p>
          <w:p w14:paraId="7BC23FB0" w14:textId="77777777" w:rsidR="001B56DF" w:rsidRPr="001B56DF" w:rsidRDefault="001B56DF" w:rsidP="001B56DF">
            <w:pPr>
              <w:spacing w:after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B56D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ОГРАНИЧЕНИЕ ПО ВОЗРАСТУ: ДЛЯ ДЕТЕЙ ОТ 7-И ЛЕТ.  </w:t>
            </w:r>
          </w:p>
          <w:p w14:paraId="2FB32E26" w14:textId="66124071" w:rsidR="001B56DF" w:rsidRPr="001B56DF" w:rsidRDefault="001B56DF" w:rsidP="001B56DF">
            <w:pPr>
              <w:spacing w:after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1B56D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МАКСИМАЛЬНАЯ НАГРУЗКА 150 КГ</w:t>
            </w:r>
          </w:p>
        </w:tc>
      </w:tr>
    </w:tbl>
    <w:p w14:paraId="4602D21A" w14:textId="32FAA42E" w:rsidR="001B56DF" w:rsidRDefault="001B56DF" w:rsidP="001B56DF">
      <w:pP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</w:p>
    <w:p w14:paraId="54794A02" w14:textId="27BBA8E7" w:rsidR="005A09E4" w:rsidRPr="005A09E4" w:rsidRDefault="005A09E4" w:rsidP="001B56DF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5A09E4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Просим вас ознакомиться:</w:t>
      </w:r>
    </w:p>
    <w:p w14:paraId="362097E1" w14:textId="77777777" w:rsidR="005A09E4" w:rsidRPr="005A09E4" w:rsidRDefault="005A09E4" w:rsidP="005A09E4">
      <w:pPr>
        <w:shd w:val="clear" w:color="auto" w:fill="FFFFFF"/>
        <w:spacing w:after="0" w:line="270" w:lineRule="atLeast"/>
        <w:jc w:val="both"/>
        <w:textAlignment w:val="top"/>
        <w:outlineLvl w:val="4"/>
        <w:rPr>
          <w:rFonts w:asciiTheme="majorHAnsi" w:eastAsia="Times New Roman" w:hAnsiTheme="majorHAnsi" w:cstheme="majorHAnsi"/>
          <w:caps/>
          <w:color w:val="333434"/>
          <w:spacing w:val="6"/>
          <w:sz w:val="20"/>
          <w:szCs w:val="20"/>
          <w:lang w:eastAsia="ru-RU"/>
        </w:rPr>
      </w:pPr>
      <w:hyperlink r:id="rId6" w:tgtFrame="_blank" w:history="1">
        <w:r w:rsidRPr="005A09E4">
          <w:rPr>
            <w:rFonts w:asciiTheme="majorHAnsi" w:eastAsia="Times New Roman" w:hAnsiTheme="majorHAnsi" w:cstheme="majorHAnsi"/>
            <w:caps/>
            <w:color w:val="006699"/>
            <w:spacing w:val="6"/>
            <w:sz w:val="20"/>
            <w:szCs w:val="20"/>
            <w:u w:val="single"/>
            <w:bdr w:val="none" w:sz="0" w:space="0" w:color="auto" w:frame="1"/>
            <w:lang w:eastAsia="ru-RU"/>
          </w:rPr>
          <w:t>ПРАВИЛА ПОВЕД</w:t>
        </w:r>
        <w:r w:rsidRPr="005A09E4">
          <w:rPr>
            <w:rFonts w:asciiTheme="majorHAnsi" w:eastAsia="Times New Roman" w:hAnsiTheme="majorHAnsi" w:cstheme="majorHAnsi"/>
            <w:caps/>
            <w:color w:val="006699"/>
            <w:spacing w:val="6"/>
            <w:sz w:val="20"/>
            <w:szCs w:val="20"/>
            <w:u w:val="single"/>
            <w:bdr w:val="none" w:sz="0" w:space="0" w:color="auto" w:frame="1"/>
            <w:lang w:eastAsia="ru-RU"/>
          </w:rPr>
          <w:t>Е</w:t>
        </w:r>
        <w:r w:rsidRPr="005A09E4">
          <w:rPr>
            <w:rFonts w:asciiTheme="majorHAnsi" w:eastAsia="Times New Roman" w:hAnsiTheme="majorHAnsi" w:cstheme="majorHAnsi"/>
            <w:caps/>
            <w:color w:val="006699"/>
            <w:spacing w:val="6"/>
            <w:sz w:val="20"/>
            <w:szCs w:val="20"/>
            <w:u w:val="single"/>
            <w:bdr w:val="none" w:sz="0" w:space="0" w:color="auto" w:frame="1"/>
            <w:lang w:eastAsia="ru-RU"/>
          </w:rPr>
          <w:t>НИЯ НА КОМПЛЕКСЕ</w:t>
        </w:r>
      </w:hyperlink>
    </w:p>
    <w:p w14:paraId="1B6F751F" w14:textId="77777777" w:rsidR="005A09E4" w:rsidRPr="005A09E4" w:rsidRDefault="005A09E4" w:rsidP="005A09E4">
      <w:pPr>
        <w:shd w:val="clear" w:color="auto" w:fill="FFFFFF"/>
        <w:spacing w:after="0" w:line="270" w:lineRule="atLeast"/>
        <w:jc w:val="both"/>
        <w:textAlignment w:val="top"/>
        <w:outlineLvl w:val="4"/>
        <w:rPr>
          <w:rFonts w:asciiTheme="majorHAnsi" w:eastAsia="Times New Roman" w:hAnsiTheme="majorHAnsi" w:cstheme="majorHAnsi"/>
          <w:caps/>
          <w:color w:val="333434"/>
          <w:spacing w:val="6"/>
          <w:sz w:val="20"/>
          <w:szCs w:val="20"/>
          <w:lang w:eastAsia="ru-RU"/>
        </w:rPr>
      </w:pPr>
      <w:hyperlink r:id="rId7" w:tgtFrame="_blank" w:history="1">
        <w:r w:rsidRPr="005A09E4">
          <w:rPr>
            <w:rFonts w:asciiTheme="majorHAnsi" w:eastAsia="Times New Roman" w:hAnsiTheme="majorHAnsi" w:cstheme="majorHAnsi"/>
            <w:caps/>
            <w:color w:val="006699"/>
            <w:spacing w:val="6"/>
            <w:sz w:val="20"/>
            <w:szCs w:val="20"/>
            <w:u w:val="single"/>
            <w:bdr w:val="none" w:sz="0" w:space="0" w:color="auto" w:frame="1"/>
            <w:lang w:eastAsia="ru-RU"/>
          </w:rPr>
          <w:t>ПРАВИЛА РАБОТЫ ПРОКАТА</w:t>
        </w:r>
      </w:hyperlink>
    </w:p>
    <w:p w14:paraId="1DECECB2" w14:textId="77777777" w:rsidR="005A09E4" w:rsidRPr="005A09E4" w:rsidRDefault="005A09E4" w:rsidP="005A09E4">
      <w:pPr>
        <w:shd w:val="clear" w:color="auto" w:fill="FFFFFF"/>
        <w:spacing w:after="0" w:line="270" w:lineRule="atLeast"/>
        <w:jc w:val="both"/>
        <w:textAlignment w:val="top"/>
        <w:outlineLvl w:val="4"/>
        <w:rPr>
          <w:rFonts w:asciiTheme="majorHAnsi" w:eastAsia="Times New Roman" w:hAnsiTheme="majorHAnsi" w:cstheme="majorHAnsi"/>
          <w:caps/>
          <w:color w:val="333434"/>
          <w:spacing w:val="6"/>
          <w:sz w:val="20"/>
          <w:szCs w:val="20"/>
          <w:lang w:eastAsia="ru-RU"/>
        </w:rPr>
      </w:pPr>
      <w:hyperlink r:id="rId8" w:tgtFrame="_blank" w:history="1">
        <w:r w:rsidRPr="005A09E4">
          <w:rPr>
            <w:rFonts w:asciiTheme="majorHAnsi" w:eastAsia="Times New Roman" w:hAnsiTheme="majorHAnsi" w:cstheme="majorHAnsi"/>
            <w:caps/>
            <w:color w:val="006699"/>
            <w:spacing w:val="6"/>
            <w:sz w:val="20"/>
            <w:szCs w:val="20"/>
            <w:u w:val="single"/>
            <w:bdr w:val="none" w:sz="0" w:space="0" w:color="auto" w:frame="1"/>
            <w:lang w:eastAsia="ru-RU"/>
          </w:rPr>
          <w:t>ПРАВИЛА ПОЛЬЗОВАНИЯ ПЕРСОНАЛЬНОЙ КАРТОЙ СКИ-ПАСС</w:t>
        </w:r>
      </w:hyperlink>
    </w:p>
    <w:p w14:paraId="2541389D" w14:textId="77777777" w:rsidR="005A09E4" w:rsidRPr="005A09E4" w:rsidRDefault="005A09E4" w:rsidP="005A09E4">
      <w:pPr>
        <w:shd w:val="clear" w:color="auto" w:fill="FFFFFF"/>
        <w:spacing w:after="0" w:line="270" w:lineRule="atLeast"/>
        <w:jc w:val="both"/>
        <w:textAlignment w:val="top"/>
        <w:outlineLvl w:val="4"/>
        <w:rPr>
          <w:rFonts w:asciiTheme="majorHAnsi" w:eastAsia="Times New Roman" w:hAnsiTheme="majorHAnsi" w:cstheme="majorHAnsi"/>
          <w:caps/>
          <w:color w:val="333434"/>
          <w:spacing w:val="6"/>
          <w:sz w:val="20"/>
          <w:szCs w:val="20"/>
          <w:lang w:eastAsia="ru-RU"/>
        </w:rPr>
      </w:pPr>
      <w:hyperlink r:id="rId9" w:tgtFrame="_blank" w:history="1">
        <w:r w:rsidRPr="005A09E4">
          <w:rPr>
            <w:rFonts w:asciiTheme="majorHAnsi" w:eastAsia="Times New Roman" w:hAnsiTheme="majorHAnsi" w:cstheme="majorHAnsi"/>
            <w:caps/>
            <w:color w:val="006699"/>
            <w:spacing w:val="6"/>
            <w:sz w:val="20"/>
            <w:szCs w:val="20"/>
            <w:u w:val="single"/>
            <w:bdr w:val="none" w:sz="0" w:space="0" w:color="auto" w:frame="1"/>
            <w:lang w:eastAsia="ru-RU"/>
          </w:rPr>
          <w:t>ПРАВИЛА КАТАНИЯ НА ВЕЛОСИПЕДЕ</w:t>
        </w:r>
      </w:hyperlink>
    </w:p>
    <w:p w14:paraId="5225B19B" w14:textId="77777777" w:rsidR="005A09E4" w:rsidRPr="005A09E4" w:rsidRDefault="005A09E4" w:rsidP="005A09E4">
      <w:pPr>
        <w:shd w:val="clear" w:color="auto" w:fill="FFFFFF"/>
        <w:spacing w:after="0" w:line="270" w:lineRule="atLeast"/>
        <w:jc w:val="both"/>
        <w:textAlignment w:val="top"/>
        <w:outlineLvl w:val="4"/>
        <w:rPr>
          <w:rFonts w:asciiTheme="majorHAnsi" w:eastAsia="Times New Roman" w:hAnsiTheme="majorHAnsi" w:cstheme="majorHAnsi"/>
          <w:caps/>
          <w:color w:val="333434"/>
          <w:spacing w:val="6"/>
          <w:sz w:val="20"/>
          <w:szCs w:val="20"/>
          <w:lang w:eastAsia="ru-RU"/>
        </w:rPr>
      </w:pPr>
      <w:hyperlink r:id="rId10" w:tgtFrame="_blank" w:history="1">
        <w:r w:rsidRPr="005A09E4">
          <w:rPr>
            <w:rFonts w:asciiTheme="majorHAnsi" w:eastAsia="Times New Roman" w:hAnsiTheme="majorHAnsi" w:cstheme="majorHAnsi"/>
            <w:caps/>
            <w:color w:val="006699"/>
            <w:spacing w:val="6"/>
            <w:sz w:val="20"/>
            <w:szCs w:val="20"/>
            <w:u w:val="single"/>
            <w:bdr w:val="none" w:sz="0" w:space="0" w:color="auto" w:frame="1"/>
            <w:lang w:eastAsia="ru-RU"/>
          </w:rPr>
          <w:t>ПАМЯТКА ГРАЖДАНАМ О ДЕЙСТВИЯХ ПРИ УСТАНОВЛЕНИИ УРОВНЕЙ ТЕРРОРИСТИЧЕСКОЙ ОПАСНОСТИ</w:t>
        </w:r>
      </w:hyperlink>
    </w:p>
    <w:p w14:paraId="1F7F93D5" w14:textId="77777777" w:rsidR="005A09E4" w:rsidRPr="001B56DF" w:rsidRDefault="005A09E4" w:rsidP="001B56DF">
      <w:pP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</w:p>
    <w:sectPr w:rsidR="005A09E4" w:rsidRPr="001B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56C8" w14:textId="77777777" w:rsidR="00AD7AB9" w:rsidRDefault="00AD7AB9" w:rsidP="001B56DF">
      <w:pPr>
        <w:spacing w:after="0" w:line="240" w:lineRule="auto"/>
      </w:pPr>
      <w:r>
        <w:separator/>
      </w:r>
    </w:p>
  </w:endnote>
  <w:endnote w:type="continuationSeparator" w:id="0">
    <w:p w14:paraId="51C2CC23" w14:textId="77777777" w:rsidR="00AD7AB9" w:rsidRDefault="00AD7AB9" w:rsidP="001B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6154" w14:textId="77777777" w:rsidR="00AD7AB9" w:rsidRDefault="00AD7AB9" w:rsidP="001B56DF">
      <w:pPr>
        <w:spacing w:after="0" w:line="240" w:lineRule="auto"/>
      </w:pPr>
      <w:r>
        <w:separator/>
      </w:r>
    </w:p>
  </w:footnote>
  <w:footnote w:type="continuationSeparator" w:id="0">
    <w:p w14:paraId="320E0D79" w14:textId="77777777" w:rsidR="00AD7AB9" w:rsidRDefault="00AD7AB9" w:rsidP="001B5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DF"/>
    <w:rsid w:val="001B56DF"/>
    <w:rsid w:val="005A09E4"/>
    <w:rsid w:val="00834DB3"/>
    <w:rsid w:val="00AD7AB9"/>
    <w:rsid w:val="00E2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74C5"/>
  <w15:chartTrackingRefBased/>
  <w15:docId w15:val="{49FB959B-46B0-4490-9777-E3CE1F7C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A09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B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6DF"/>
  </w:style>
  <w:style w:type="paragraph" w:styleId="a6">
    <w:name w:val="footer"/>
    <w:basedOn w:val="a"/>
    <w:link w:val="a7"/>
    <w:uiPriority w:val="99"/>
    <w:unhideWhenUsed/>
    <w:rsid w:val="001B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6DF"/>
  </w:style>
  <w:style w:type="character" w:customStyle="1" w:styleId="50">
    <w:name w:val="Заголовок 5 Знак"/>
    <w:basedOn w:val="a0"/>
    <w:link w:val="5"/>
    <w:uiPriority w:val="9"/>
    <w:rsid w:val="005A09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5A0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abelaya.ru/pravila/pravila_polzovaniya_personalnoy_kartoy_ski_pas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rabelaya.ru/pravila/pravila_raboty_prokat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abelaya.ru/pravila/pravila_povedeniya_na_territorii_komples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gorabelaya.ru/pravila/pamyatka_grazhdanam_o_deystviyakh_pri_ustanovlenii_urovney_terroristicheskoy_opasnost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rabelaya.ru/pravila/pravila_kataniya_na_velosipe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2021-05-05T10:17:00Z</dcterms:created>
  <dcterms:modified xsi:type="dcterms:W3CDTF">2021-05-05T10:30:00Z</dcterms:modified>
</cp:coreProperties>
</file>